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7EA74" w14:textId="51502733" w:rsidR="00E32332" w:rsidRPr="00E32332" w:rsidRDefault="00E32332" w:rsidP="00E32332">
      <w:pPr>
        <w:jc w:val="center"/>
        <w:rPr>
          <w:b/>
          <w:bCs/>
        </w:rPr>
      </w:pPr>
      <w:r w:rsidRPr="00E32332">
        <w:rPr>
          <w:b/>
          <w:bCs/>
        </w:rPr>
        <w:t>East Tisted</w:t>
      </w:r>
      <w:r w:rsidR="00864B04" w:rsidRPr="00E32332">
        <w:rPr>
          <w:b/>
          <w:bCs/>
        </w:rPr>
        <w:t xml:space="preserve"> Parish Council Safeguarding Children, Young people and Vulnerable Adults Policy 202</w:t>
      </w:r>
      <w:r w:rsidRPr="00E32332">
        <w:rPr>
          <w:b/>
          <w:bCs/>
        </w:rPr>
        <w:t>5</w:t>
      </w:r>
    </w:p>
    <w:p w14:paraId="3FCA1765" w14:textId="77777777" w:rsidR="00E32332" w:rsidRDefault="00E32332"/>
    <w:p w14:paraId="1BBAB8A6" w14:textId="77777777" w:rsidR="00E32332" w:rsidRPr="00B52F79" w:rsidRDefault="00864B04">
      <w:pPr>
        <w:rPr>
          <w:b/>
          <w:bCs/>
        </w:rPr>
      </w:pPr>
      <w:r w:rsidRPr="00B52F79">
        <w:rPr>
          <w:b/>
          <w:bCs/>
        </w:rPr>
        <w:t xml:space="preserve">SECTION 1 Policy Statement </w:t>
      </w:r>
    </w:p>
    <w:p w14:paraId="2B2B68A1" w14:textId="77777777" w:rsidR="00B52F79" w:rsidRDefault="00864B04">
      <w:r w:rsidRPr="00864B04">
        <w:t>Everyone has a duty to safeguard children, young people and vulnerable adults. This policy promotes good practice in safeguarding for those using Parish Council facilities</w:t>
      </w:r>
      <w:r w:rsidR="00B52F79">
        <w:t xml:space="preserve"> and attending Parish Council events</w:t>
      </w:r>
      <w:r w:rsidRPr="00864B04">
        <w:t xml:space="preserve">. The Parish Council will review it annually. </w:t>
      </w:r>
    </w:p>
    <w:p w14:paraId="7BFCD3A5" w14:textId="77777777" w:rsidR="00B52F79" w:rsidRDefault="00B52F79"/>
    <w:p w14:paraId="7CBD5C04" w14:textId="72E17761" w:rsidR="00B52F79" w:rsidRDefault="00864B04">
      <w:r w:rsidRPr="00864B04">
        <w:t>Definitions</w:t>
      </w:r>
      <w:r w:rsidR="00B52F79">
        <w:t>:</w:t>
      </w:r>
      <w:r w:rsidRPr="00864B04">
        <w:t xml:space="preserve"> </w:t>
      </w:r>
    </w:p>
    <w:p w14:paraId="51E21855" w14:textId="77777777" w:rsidR="00B52F79" w:rsidRDefault="00864B04">
      <w:r w:rsidRPr="00864B04">
        <w:t xml:space="preserve">Children and young people: Anyone under the age of 18 years </w:t>
      </w:r>
    </w:p>
    <w:p w14:paraId="5DCF5C32" w14:textId="77777777" w:rsidR="00B52F79" w:rsidRDefault="00864B04">
      <w:r w:rsidRPr="00864B04">
        <w:t xml:space="preserve">Vulnerable Adult: Anyone over 18 who is: </w:t>
      </w:r>
    </w:p>
    <w:p w14:paraId="5B72728E" w14:textId="77777777" w:rsidR="00B52F79" w:rsidRDefault="00864B04">
      <w:r w:rsidRPr="00864B04">
        <w:t xml:space="preserve">• Unable to care for themselves </w:t>
      </w:r>
    </w:p>
    <w:p w14:paraId="65316F6F" w14:textId="77777777" w:rsidR="00B52F79" w:rsidRDefault="00864B04">
      <w:r w:rsidRPr="00864B04">
        <w:t xml:space="preserve">• Unable to protect themselves from significant harm or exploitation </w:t>
      </w:r>
    </w:p>
    <w:p w14:paraId="1B7DF2B4" w14:textId="77777777" w:rsidR="00B52F79" w:rsidRDefault="00864B04">
      <w:r w:rsidRPr="00864B04">
        <w:t xml:space="preserve">• Or may </w:t>
      </w:r>
      <w:proofErr w:type="gramStart"/>
      <w:r w:rsidRPr="00864B04">
        <w:t>be in need of</w:t>
      </w:r>
      <w:proofErr w:type="gramEnd"/>
      <w:r w:rsidRPr="00864B04">
        <w:t xml:space="preserve"> community care services </w:t>
      </w:r>
    </w:p>
    <w:p w14:paraId="7FC2E53E" w14:textId="77777777" w:rsidR="00B52F79" w:rsidRDefault="00B52F79"/>
    <w:p w14:paraId="71CC6DA4" w14:textId="77777777" w:rsidR="00B52F79" w:rsidRPr="00B52F79" w:rsidRDefault="00864B04">
      <w:pPr>
        <w:rPr>
          <w:b/>
          <w:bCs/>
        </w:rPr>
      </w:pPr>
      <w:r w:rsidRPr="00B52F79">
        <w:rPr>
          <w:b/>
          <w:bCs/>
        </w:rPr>
        <w:t xml:space="preserve">SECTION 2 Promoting a safe environment </w:t>
      </w:r>
    </w:p>
    <w:p w14:paraId="2E0E4041" w14:textId="77777777" w:rsidR="00B52F79" w:rsidRDefault="00864B04">
      <w:proofErr w:type="gramStart"/>
      <w:r w:rsidRPr="00864B04">
        <w:t>In order to</w:t>
      </w:r>
      <w:proofErr w:type="gramEnd"/>
      <w:r w:rsidRPr="00864B04">
        <w:t xml:space="preserve"> promote a safe environment for children, young people and vulnerable adults, the Parish Council will: </w:t>
      </w:r>
    </w:p>
    <w:p w14:paraId="39F3FCE9" w14:textId="77777777" w:rsidR="00B52F79" w:rsidRDefault="00864B04">
      <w:r w:rsidRPr="00864B04">
        <w:t xml:space="preserve">• Ensure that employees, Councillors and leaders of activities in the parish or in/on parish facilities, are aware of the safeguarding expectations. </w:t>
      </w:r>
    </w:p>
    <w:p w14:paraId="3673CAA3" w14:textId="77777777" w:rsidR="00B52F79" w:rsidRDefault="00864B04">
      <w:r w:rsidRPr="00864B04">
        <w:t xml:space="preserve">• Members of staff and volunteers who have regular unsupervised contact with children, young people or vulnerable adults </w:t>
      </w:r>
      <w:proofErr w:type="gramStart"/>
      <w:r w:rsidRPr="00864B04">
        <w:t>during the course of</w:t>
      </w:r>
      <w:proofErr w:type="gramEnd"/>
      <w:r w:rsidRPr="00864B04">
        <w:t xml:space="preserve"> their duties MUST undergo appropriate Disclosure and Barring Service (“DBS”) checks BEFORE commencement of such duties. </w:t>
      </w:r>
    </w:p>
    <w:p w14:paraId="26EF0AC1" w14:textId="77777777" w:rsidR="00B52F79" w:rsidRDefault="00864B04">
      <w:r w:rsidRPr="00864B04">
        <w:t xml:space="preserve">• Display on </w:t>
      </w:r>
      <w:r w:rsidR="00B52F79">
        <w:t xml:space="preserve">the </w:t>
      </w:r>
      <w:r w:rsidRPr="00864B04">
        <w:t xml:space="preserve">Parish Council </w:t>
      </w:r>
      <w:r w:rsidR="00B52F79">
        <w:t>website a copy of this safeguarding policy</w:t>
      </w:r>
    </w:p>
    <w:p w14:paraId="2805E1F1" w14:textId="77777777" w:rsidR="00B52F79" w:rsidRDefault="00B52F79"/>
    <w:p w14:paraId="5E9E67CC" w14:textId="77777777" w:rsidR="00B52F79" w:rsidRDefault="00B52F79">
      <w:r>
        <w:t>Expe</w:t>
      </w:r>
      <w:r w:rsidR="00864B04" w:rsidRPr="00864B04">
        <w:t>ctations of behaviour</w:t>
      </w:r>
    </w:p>
    <w:p w14:paraId="0CA6D6D7" w14:textId="77777777" w:rsidR="00B52F79" w:rsidRDefault="00864B04">
      <w:r w:rsidRPr="00864B04">
        <w:t>All users of Parish Council facilities, organisers of parish events and volunteers should:</w:t>
      </w:r>
    </w:p>
    <w:p w14:paraId="485DD5AC" w14:textId="77777777" w:rsidR="00B52F79" w:rsidRDefault="00864B04">
      <w:r w:rsidRPr="00864B04">
        <w:t xml:space="preserve">• Ensure that communications, behaviour and interaction is appropriate and professional. </w:t>
      </w:r>
    </w:p>
    <w:p w14:paraId="384CEDA0" w14:textId="77777777" w:rsidR="00B52F79" w:rsidRDefault="00864B04">
      <w:r w:rsidRPr="00864B04">
        <w:t xml:space="preserve">• Treat each other with respect and show consideration for other groups using the Parish Council facilities. </w:t>
      </w:r>
    </w:p>
    <w:p w14:paraId="3F8BC531" w14:textId="77777777" w:rsidR="00B52F79" w:rsidRDefault="00864B04">
      <w:r w:rsidRPr="00864B04">
        <w:t xml:space="preserve">• Refrain from any behaviour that involves racism, sexism, homophobia, and bullying and in addition, report any instances of such behaviour to the Chair of the Parish Council, Parish Clerk or parents/carers, as appropriate. </w:t>
      </w:r>
    </w:p>
    <w:p w14:paraId="7DA2C545" w14:textId="77777777" w:rsidR="00B52F79" w:rsidRDefault="00B52F79"/>
    <w:p w14:paraId="2691E7E9" w14:textId="77777777" w:rsidR="00B52F79" w:rsidRPr="00671D3B" w:rsidRDefault="00864B04">
      <w:pPr>
        <w:rPr>
          <w:b/>
          <w:bCs/>
        </w:rPr>
      </w:pPr>
      <w:r w:rsidRPr="00671D3B">
        <w:rPr>
          <w:b/>
          <w:bCs/>
        </w:rPr>
        <w:t xml:space="preserve">SECTION 3 Safe working practice </w:t>
      </w:r>
    </w:p>
    <w:p w14:paraId="0ED410CF" w14:textId="77777777" w:rsidR="00671D3B" w:rsidRDefault="00864B04">
      <w:r w:rsidRPr="00864B04">
        <w:t xml:space="preserve">All users of Parish Facilities must </w:t>
      </w:r>
      <w:proofErr w:type="gramStart"/>
      <w:r w:rsidRPr="00864B04">
        <w:t>follow the policy and procedures at all times</w:t>
      </w:r>
      <w:proofErr w:type="gramEnd"/>
      <w:r w:rsidRPr="00864B04">
        <w:t xml:space="preserve">. For </w:t>
      </w:r>
      <w:proofErr w:type="gramStart"/>
      <w:r w:rsidRPr="00864B04">
        <w:t>example</w:t>
      </w:r>
      <w:proofErr w:type="gramEnd"/>
      <w:r w:rsidRPr="00864B04">
        <w:t xml:space="preserve"> they should: </w:t>
      </w:r>
    </w:p>
    <w:p w14:paraId="53FF8C31" w14:textId="77777777" w:rsidR="00671D3B" w:rsidRDefault="00864B04">
      <w:r w:rsidRPr="00864B04">
        <w:t xml:space="preserve">• Ensure that photos or videos of individuals are not taken without permission from their parents/carers. </w:t>
      </w:r>
    </w:p>
    <w:p w14:paraId="27EBAFA3" w14:textId="77777777" w:rsidR="00671D3B" w:rsidRDefault="00864B04" w:rsidP="00671D3B">
      <w:r w:rsidRPr="00864B04">
        <w:t xml:space="preserve">• Ensure they have access to a first aid kit and telephone and know fire procedures. </w:t>
      </w:r>
    </w:p>
    <w:p w14:paraId="65D105E2" w14:textId="77777777" w:rsidR="00671D3B" w:rsidRDefault="00671D3B" w:rsidP="00671D3B"/>
    <w:p w14:paraId="67FBCD64" w14:textId="77777777" w:rsidR="00671D3B" w:rsidRPr="00671D3B" w:rsidRDefault="00864B04" w:rsidP="00671D3B">
      <w:pPr>
        <w:rPr>
          <w:b/>
          <w:bCs/>
        </w:rPr>
      </w:pPr>
      <w:r w:rsidRPr="00671D3B">
        <w:rPr>
          <w:b/>
          <w:bCs/>
        </w:rPr>
        <w:t xml:space="preserve">SECTION 4 Allegations against staff and volunteers </w:t>
      </w:r>
    </w:p>
    <w:p w14:paraId="0124135B" w14:textId="77777777" w:rsidR="00671D3B" w:rsidRDefault="00864B04" w:rsidP="00671D3B">
      <w:r w:rsidRPr="00864B04">
        <w:t xml:space="preserve">The Parish Council should follow the procedures for managing allegations against staff/volunteers on the SBC Safeguarding website. No attempt should be made to investigate or </w:t>
      </w:r>
      <w:proofErr w:type="gramStart"/>
      <w:r w:rsidRPr="00864B04">
        <w:t>take action</w:t>
      </w:r>
      <w:proofErr w:type="gramEnd"/>
      <w:r w:rsidRPr="00864B04">
        <w:t xml:space="preserve"> before consultation with</w:t>
      </w:r>
      <w:r w:rsidR="00671D3B">
        <w:t xml:space="preserve"> the designated officer of the local council.</w:t>
      </w:r>
    </w:p>
    <w:p w14:paraId="10496886" w14:textId="77777777" w:rsidR="00671D3B" w:rsidRDefault="00671D3B" w:rsidP="00671D3B"/>
    <w:p w14:paraId="4F83C746" w14:textId="461B2AE2" w:rsidR="00DF731C" w:rsidRDefault="00864B04" w:rsidP="00671D3B">
      <w:r w:rsidRPr="00864B04">
        <w:t xml:space="preserve">The Parish Council </w:t>
      </w:r>
      <w:r w:rsidR="00671D3B">
        <w:t>is</w:t>
      </w:r>
      <w:r w:rsidRPr="00864B04">
        <w:t xml:space="preserve"> committed to ensuring the safety of all users of our services and facilities and take</w:t>
      </w:r>
      <w:r w:rsidR="00671D3B">
        <w:t>s</w:t>
      </w:r>
      <w:r w:rsidRPr="00864B04">
        <w:t xml:space="preserve"> </w:t>
      </w:r>
      <w:r w:rsidR="00671D3B">
        <w:t>its</w:t>
      </w:r>
      <w:r w:rsidRPr="00864B04">
        <w:t xml:space="preserve"> responsibilities seriously. The Parish Council confirm</w:t>
      </w:r>
      <w:r w:rsidR="00671D3B">
        <w:t xml:space="preserve">s </w:t>
      </w:r>
      <w:r w:rsidRPr="00864B04">
        <w:t>this safeguarding policy will be updated as and when such legislative/best practice changes take place or at least annually.</w:t>
      </w:r>
    </w:p>
    <w:sectPr w:rsidR="00DF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04"/>
    <w:rsid w:val="003D2346"/>
    <w:rsid w:val="004442FD"/>
    <w:rsid w:val="00671D3B"/>
    <w:rsid w:val="00864B04"/>
    <w:rsid w:val="00AB4AA0"/>
    <w:rsid w:val="00B52F79"/>
    <w:rsid w:val="00D66299"/>
    <w:rsid w:val="00DF731C"/>
    <w:rsid w:val="00E3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5E2"/>
  <w15:chartTrackingRefBased/>
  <w15:docId w15:val="{6824E7B8-A661-48E6-B3E7-6786D57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B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B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B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B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B04"/>
    <w:rPr>
      <w:rFonts w:eastAsiaTheme="majorEastAsia" w:cstheme="majorBidi"/>
      <w:color w:val="272727" w:themeColor="text1" w:themeTint="D8"/>
    </w:rPr>
  </w:style>
  <w:style w:type="paragraph" w:styleId="Title">
    <w:name w:val="Title"/>
    <w:basedOn w:val="Normal"/>
    <w:next w:val="Normal"/>
    <w:link w:val="TitleChar"/>
    <w:uiPriority w:val="10"/>
    <w:qFormat/>
    <w:rsid w:val="00864B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B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B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4B04"/>
    <w:rPr>
      <w:i/>
      <w:iCs/>
      <w:color w:val="404040" w:themeColor="text1" w:themeTint="BF"/>
    </w:rPr>
  </w:style>
  <w:style w:type="paragraph" w:styleId="ListParagraph">
    <w:name w:val="List Paragraph"/>
    <w:basedOn w:val="Normal"/>
    <w:uiPriority w:val="34"/>
    <w:qFormat/>
    <w:rsid w:val="00864B04"/>
    <w:pPr>
      <w:ind w:left="720"/>
      <w:contextualSpacing/>
    </w:pPr>
  </w:style>
  <w:style w:type="character" w:styleId="IntenseEmphasis">
    <w:name w:val="Intense Emphasis"/>
    <w:basedOn w:val="DefaultParagraphFont"/>
    <w:uiPriority w:val="21"/>
    <w:qFormat/>
    <w:rsid w:val="00864B04"/>
    <w:rPr>
      <w:i/>
      <w:iCs/>
      <w:color w:val="0F4761" w:themeColor="accent1" w:themeShade="BF"/>
    </w:rPr>
  </w:style>
  <w:style w:type="paragraph" w:styleId="IntenseQuote">
    <w:name w:val="Intense Quote"/>
    <w:basedOn w:val="Normal"/>
    <w:next w:val="Normal"/>
    <w:link w:val="IntenseQuoteChar"/>
    <w:uiPriority w:val="30"/>
    <w:qFormat/>
    <w:rsid w:val="00864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B04"/>
    <w:rPr>
      <w:i/>
      <w:iCs/>
      <w:color w:val="0F4761" w:themeColor="accent1" w:themeShade="BF"/>
    </w:rPr>
  </w:style>
  <w:style w:type="character" w:styleId="IntenseReference">
    <w:name w:val="Intense Reference"/>
    <w:basedOn w:val="DefaultParagraphFont"/>
    <w:uiPriority w:val="32"/>
    <w:qFormat/>
    <w:rsid w:val="00864B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Nichols</dc:creator>
  <cp:keywords/>
  <dc:description/>
  <cp:lastModifiedBy>Sandra Nichols</cp:lastModifiedBy>
  <cp:revision>3</cp:revision>
  <dcterms:created xsi:type="dcterms:W3CDTF">2025-07-09T16:56:00Z</dcterms:created>
  <dcterms:modified xsi:type="dcterms:W3CDTF">2025-07-09T17:27:00Z</dcterms:modified>
</cp:coreProperties>
</file>